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4E8BC" w14:textId="7B96A94D" w:rsidR="004E2EBC" w:rsidRDefault="00E175A8" w:rsidP="00E175A8">
      <w:pPr>
        <w:jc w:val="center"/>
        <w:rPr>
          <w:b/>
          <w:color w:val="auto"/>
          <w:sz w:val="24"/>
          <w:szCs w:val="24"/>
        </w:rPr>
      </w:pPr>
      <w:r w:rsidRPr="00E175A8">
        <w:rPr>
          <w:b/>
          <w:color w:val="auto"/>
          <w:sz w:val="24"/>
          <w:szCs w:val="24"/>
        </w:rPr>
        <w:t>RACE O</w:t>
      </w:r>
      <w:r w:rsidR="00644275">
        <w:rPr>
          <w:b/>
          <w:color w:val="auto"/>
          <w:sz w:val="24"/>
          <w:szCs w:val="24"/>
        </w:rPr>
        <w:t>R</w:t>
      </w:r>
      <w:r w:rsidRPr="00E175A8">
        <w:rPr>
          <w:b/>
          <w:color w:val="auto"/>
          <w:sz w:val="24"/>
          <w:szCs w:val="24"/>
        </w:rPr>
        <w:t xml:space="preserve"> LEISURE EVENT NOTIFICATION</w:t>
      </w:r>
    </w:p>
    <w:p w14:paraId="34914778" w14:textId="77777777" w:rsidR="00E175A8" w:rsidRPr="00E175A8" w:rsidRDefault="00E175A8" w:rsidP="00E175A8">
      <w:pPr>
        <w:pStyle w:val="NoSpacing"/>
        <w:jc w:val="center"/>
        <w:rPr>
          <w:sz w:val="22"/>
          <w:szCs w:val="22"/>
        </w:rPr>
      </w:pPr>
      <w:r w:rsidRPr="00E175A8">
        <w:rPr>
          <w:sz w:val="22"/>
          <w:szCs w:val="22"/>
        </w:rPr>
        <w:t xml:space="preserve">Please provide information about all organised events taking place in The Solent and approaches, and adjacent harbours. For </w:t>
      </w:r>
      <w:proofErr w:type="gramStart"/>
      <w:r w:rsidRPr="00E175A8">
        <w:rPr>
          <w:sz w:val="22"/>
          <w:szCs w:val="22"/>
        </w:rPr>
        <w:t>example</w:t>
      </w:r>
      <w:proofErr w:type="gramEnd"/>
      <w:r w:rsidRPr="00E175A8">
        <w:rPr>
          <w:sz w:val="22"/>
          <w:szCs w:val="22"/>
        </w:rPr>
        <w:t xml:space="preserve"> yacht and dinghy races (and series), regattas, power boat events, swims (cross Solent or coastal) or any other special organised marine event.</w:t>
      </w:r>
    </w:p>
    <w:p w14:paraId="446F91E6" w14:textId="77777777" w:rsidR="00E175A8" w:rsidRPr="00E175A8" w:rsidRDefault="00E175A8" w:rsidP="00E175A8">
      <w:pPr>
        <w:pStyle w:val="NoSpacing"/>
        <w:jc w:val="center"/>
        <w:rPr>
          <w:sz w:val="22"/>
          <w:szCs w:val="22"/>
        </w:rPr>
      </w:pPr>
      <w:r w:rsidRPr="00E175A8">
        <w:rPr>
          <w:sz w:val="22"/>
          <w:szCs w:val="22"/>
        </w:rPr>
        <w:t xml:space="preserve">Event details will be published on </w:t>
      </w:r>
      <w:hyperlink r:id="rId9" w:history="1">
        <w:r w:rsidRPr="00E175A8">
          <w:rPr>
            <w:rStyle w:val="Hyperlink"/>
            <w:bCs/>
            <w:sz w:val="22"/>
            <w:szCs w:val="22"/>
          </w:rPr>
          <w:t>www.southamptonvts.co.uk</w:t>
        </w:r>
      </w:hyperlink>
      <w:r w:rsidRPr="00E175A8">
        <w:rPr>
          <w:sz w:val="22"/>
          <w:szCs w:val="22"/>
        </w:rPr>
        <w:t xml:space="preserve"> to help avoid conflicts and aid planning, and to help improve safety for all users of The Solent and neighbouring harbours.</w:t>
      </w:r>
    </w:p>
    <w:p w14:paraId="073CED17" w14:textId="77777777" w:rsidR="00E175A8" w:rsidRPr="00E175A8" w:rsidRDefault="00E175A8" w:rsidP="00E175A8">
      <w:pPr>
        <w:pStyle w:val="NoSpacing"/>
        <w:jc w:val="center"/>
        <w:rPr>
          <w:b/>
          <w:i/>
          <w:iCs/>
          <w:sz w:val="16"/>
          <w:szCs w:val="16"/>
        </w:rPr>
      </w:pPr>
      <w:r w:rsidRPr="00E175A8">
        <w:rPr>
          <w:b/>
          <w:i/>
          <w:iCs/>
          <w:sz w:val="16"/>
          <w:szCs w:val="16"/>
        </w:rPr>
        <w:t>(Contact names and telephone numbers will NOT be published, and are only required for use by VTS in case of emergency)</w:t>
      </w:r>
    </w:p>
    <w:p w14:paraId="4760383D" w14:textId="77777777" w:rsidR="00E175A8" w:rsidRDefault="00E175A8" w:rsidP="00E175A8">
      <w:pPr>
        <w:pStyle w:val="NoSpacing"/>
      </w:pPr>
    </w:p>
    <w:tbl>
      <w:tblPr>
        <w:tblpPr w:leftFromText="180" w:rightFromText="180" w:vertAnchor="page" w:horzAnchor="margin" w:tblpXSpec="center" w:tblpY="3166"/>
        <w:tblW w:w="919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1439"/>
        <w:gridCol w:w="6388"/>
      </w:tblGrid>
      <w:tr w:rsidR="00E175A8" w:rsidRPr="00030A5A" w14:paraId="0F784BEC" w14:textId="77777777" w:rsidTr="00E175A8">
        <w:trPr>
          <w:trHeight w:val="357"/>
        </w:trPr>
        <w:tc>
          <w:tcPr>
            <w:tcW w:w="9198" w:type="dxa"/>
            <w:gridSpan w:val="3"/>
            <w:shd w:val="clear" w:color="auto" w:fill="auto"/>
            <w:vAlign w:val="center"/>
          </w:tcPr>
          <w:p w14:paraId="515A4E6E" w14:textId="75A16D00" w:rsidR="00E175A8" w:rsidRDefault="00E175A8" w:rsidP="00E175A8">
            <w:pPr>
              <w:pStyle w:val="NoSpacing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 xml:space="preserve">This form must be completed and returned no less than </w:t>
            </w:r>
            <w:r w:rsidR="00D05058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weeks prior to your event and sent to: </w:t>
            </w:r>
            <w:hyperlink r:id="rId10" w:history="1">
              <w:r w:rsidRPr="006776BD">
                <w:rPr>
                  <w:rStyle w:val="Hyperlink"/>
                  <w:b/>
                  <w:sz w:val="22"/>
                  <w:szCs w:val="22"/>
                </w:rPr>
                <w:t>sotonre@abports.co.uk</w:t>
              </w:r>
            </w:hyperlink>
          </w:p>
          <w:p w14:paraId="107FBCBD" w14:textId="77777777" w:rsidR="00E175A8" w:rsidRPr="00554162" w:rsidRDefault="00E175A8" w:rsidP="00E175A8">
            <w:pPr>
              <w:rPr>
                <w:bCs/>
                <w:i/>
                <w:iCs/>
                <w:sz w:val="14"/>
                <w:szCs w:val="14"/>
              </w:rPr>
            </w:pPr>
          </w:p>
        </w:tc>
      </w:tr>
      <w:tr w:rsidR="004972EA" w:rsidRPr="00030A5A" w14:paraId="22559EA6" w14:textId="77777777" w:rsidTr="004972EA">
        <w:trPr>
          <w:trHeight w:val="234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  <w:vAlign w:val="center"/>
          </w:tcPr>
          <w:p w14:paraId="15054520" w14:textId="77777777" w:rsidR="00E175A8" w:rsidRPr="00030A5A" w:rsidRDefault="00E175A8" w:rsidP="00E175A8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E175A8">
              <w:rPr>
                <w:b/>
                <w:color w:val="auto"/>
                <w:sz w:val="20"/>
                <w:szCs w:val="20"/>
              </w:rPr>
              <w:t>Information provided by:</w:t>
            </w:r>
          </w:p>
        </w:tc>
        <w:tc>
          <w:tcPr>
            <w:tcW w:w="1439" w:type="dxa"/>
            <w:vAlign w:val="center"/>
          </w:tcPr>
          <w:p w14:paraId="06398C6F" w14:textId="77777777" w:rsidR="00E175A8" w:rsidRPr="00030A5A" w:rsidRDefault="00E175A8" w:rsidP="00E175A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Name:</w:t>
            </w:r>
          </w:p>
        </w:tc>
        <w:tc>
          <w:tcPr>
            <w:tcW w:w="63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CD2D74" w14:textId="77777777" w:rsidR="00E175A8" w:rsidRPr="00F238BC" w:rsidRDefault="00E175A8" w:rsidP="00E175A8"/>
        </w:tc>
      </w:tr>
      <w:tr w:rsidR="004972EA" w:rsidRPr="00030A5A" w14:paraId="13107338" w14:textId="77777777" w:rsidTr="004972EA">
        <w:trPr>
          <w:trHeight w:val="233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  <w:vAlign w:val="center"/>
          </w:tcPr>
          <w:p w14:paraId="49B4022C" w14:textId="77777777" w:rsidR="00E175A8" w:rsidRPr="00030A5A" w:rsidRDefault="00E175A8" w:rsidP="00E175A8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19C430D9" w14:textId="77777777" w:rsidR="00E175A8" w:rsidRPr="00030A5A" w:rsidRDefault="00E175A8" w:rsidP="00E175A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Club or other affiliation:</w:t>
            </w:r>
          </w:p>
        </w:tc>
        <w:tc>
          <w:tcPr>
            <w:tcW w:w="63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92A6AA" w14:textId="77777777" w:rsidR="00E175A8" w:rsidRPr="00F238BC" w:rsidRDefault="00E175A8" w:rsidP="00E175A8"/>
        </w:tc>
      </w:tr>
    </w:tbl>
    <w:p w14:paraId="7920EC4E" w14:textId="77777777" w:rsidR="00E175A8" w:rsidRDefault="00E175A8" w:rsidP="00E175A8">
      <w:pPr>
        <w:pStyle w:val="NoSpacing"/>
        <w:rPr>
          <w:b/>
          <w:sz w:val="22"/>
          <w:szCs w:val="22"/>
          <w:u w:val="single"/>
        </w:rPr>
      </w:pPr>
    </w:p>
    <w:p w14:paraId="7F1658AE" w14:textId="77777777" w:rsidR="00E175A8" w:rsidRDefault="00E175A8" w:rsidP="00E175A8">
      <w:pPr>
        <w:pStyle w:val="NoSpacing"/>
        <w:rPr>
          <w:b/>
          <w:sz w:val="22"/>
          <w:szCs w:val="22"/>
        </w:rPr>
      </w:pPr>
    </w:p>
    <w:p w14:paraId="1754FE3B" w14:textId="796F9991" w:rsidR="00E175A8" w:rsidRPr="00E175A8" w:rsidRDefault="00E175A8" w:rsidP="00E175A8"/>
    <w:p w14:paraId="32A9CA04" w14:textId="77777777" w:rsidR="00E175A8" w:rsidRPr="00E175A8" w:rsidRDefault="00E175A8" w:rsidP="00E175A8"/>
    <w:p w14:paraId="36B7D837" w14:textId="77777777" w:rsidR="00E175A8" w:rsidRPr="00E175A8" w:rsidRDefault="00E175A8" w:rsidP="00E175A8"/>
    <w:p w14:paraId="45EE8AE0" w14:textId="77777777" w:rsidR="00E175A8" w:rsidRDefault="00E175A8" w:rsidP="00E51149">
      <w:pPr>
        <w:pStyle w:val="NoSpacing"/>
      </w:pPr>
    </w:p>
    <w:p w14:paraId="6B52857E" w14:textId="77777777" w:rsidR="00E175A8" w:rsidRPr="004D22A7" w:rsidRDefault="004D22A7" w:rsidP="004D22A7">
      <w:pPr>
        <w:ind w:right="-51"/>
        <w:jc w:val="center"/>
        <w:rPr>
          <w:b/>
          <w:color w:val="FF0000"/>
          <w:sz w:val="28"/>
          <w:szCs w:val="28"/>
        </w:rPr>
      </w:pPr>
      <w:r w:rsidRPr="00241DBA">
        <w:rPr>
          <w:b/>
          <w:color w:val="FF0000"/>
          <w:sz w:val="28"/>
          <w:szCs w:val="28"/>
        </w:rPr>
        <w:t xml:space="preserve">ALL event organisers are required to listen on VHF Ch 12 for the duration of the </w:t>
      </w:r>
      <w:proofErr w:type="gramStart"/>
      <w:r w:rsidRPr="00241DBA">
        <w:rPr>
          <w:b/>
          <w:color w:val="FF0000"/>
          <w:sz w:val="28"/>
          <w:szCs w:val="28"/>
        </w:rPr>
        <w:t>event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1"/>
        <w:gridCol w:w="2435"/>
        <w:gridCol w:w="1275"/>
      </w:tblGrid>
      <w:tr w:rsidR="00E175A8" w:rsidRPr="00CC197C" w14:paraId="237A7C7D" w14:textId="77777777" w:rsidTr="004D22A7">
        <w:trPr>
          <w:trHeight w:val="133"/>
          <w:jc w:val="center"/>
        </w:trPr>
        <w:tc>
          <w:tcPr>
            <w:tcW w:w="3661" w:type="dxa"/>
            <w:vMerge w:val="restart"/>
            <w:shd w:val="clear" w:color="auto" w:fill="00B0F0"/>
            <w:vAlign w:val="center"/>
          </w:tcPr>
          <w:p w14:paraId="57D835F9" w14:textId="77777777" w:rsidR="00E175A8" w:rsidRPr="00CC197C" w:rsidRDefault="00E175A8" w:rsidP="00505E5C">
            <w:pPr>
              <w:jc w:val="center"/>
              <w:rPr>
                <w:b/>
                <w:sz w:val="20"/>
                <w:szCs w:val="20"/>
              </w:rPr>
            </w:pPr>
            <w:r w:rsidRPr="00E175A8">
              <w:rPr>
                <w:b/>
                <w:color w:val="auto"/>
                <w:sz w:val="20"/>
                <w:szCs w:val="20"/>
              </w:rPr>
              <w:t>Risk Assessment Submitted to Appropriate Harbour Authority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9B6D66" w14:textId="77777777" w:rsidR="00E175A8" w:rsidRPr="00CC197C" w:rsidRDefault="00E175A8" w:rsidP="00505E5C">
            <w:pPr>
              <w:rPr>
                <w:sz w:val="20"/>
                <w:szCs w:val="20"/>
              </w:rPr>
            </w:pPr>
            <w:r w:rsidRPr="00CC197C">
              <w:rPr>
                <w:sz w:val="20"/>
                <w:szCs w:val="20"/>
              </w:rPr>
              <w:t>Southampton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1C090AA" w14:textId="77777777" w:rsidR="00E175A8" w:rsidRPr="00CC197C" w:rsidRDefault="00E175A8" w:rsidP="00505E5C">
            <w:pPr>
              <w:jc w:val="center"/>
              <w:rPr>
                <w:b/>
                <w:bCs/>
                <w:sz w:val="20"/>
                <w:szCs w:val="20"/>
              </w:rPr>
            </w:pPr>
            <w:r w:rsidRPr="00CC197C">
              <w:rPr>
                <w:b/>
                <w:bCs/>
                <w:sz w:val="20"/>
                <w:szCs w:val="20"/>
              </w:rPr>
              <w:t>Y / N</w:t>
            </w:r>
          </w:p>
        </w:tc>
      </w:tr>
      <w:tr w:rsidR="00E175A8" w:rsidRPr="00CC197C" w14:paraId="02EF4725" w14:textId="77777777" w:rsidTr="004D22A7">
        <w:trPr>
          <w:trHeight w:val="133"/>
          <w:jc w:val="center"/>
        </w:trPr>
        <w:tc>
          <w:tcPr>
            <w:tcW w:w="3661" w:type="dxa"/>
            <w:vMerge/>
            <w:shd w:val="clear" w:color="auto" w:fill="00B0F0"/>
            <w:vAlign w:val="center"/>
          </w:tcPr>
          <w:p w14:paraId="2D0679C3" w14:textId="77777777" w:rsidR="00E175A8" w:rsidRPr="00CC197C" w:rsidRDefault="00E175A8" w:rsidP="00505E5C">
            <w:pPr>
              <w:rPr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7A0A13" w14:textId="2DFB7F95" w:rsidR="00E175A8" w:rsidRPr="00CC197C" w:rsidRDefault="00E175A8" w:rsidP="00505E5C">
            <w:pPr>
              <w:rPr>
                <w:sz w:val="20"/>
                <w:szCs w:val="20"/>
              </w:rPr>
            </w:pPr>
            <w:r w:rsidRPr="00CC197C">
              <w:rPr>
                <w:sz w:val="20"/>
                <w:szCs w:val="20"/>
              </w:rPr>
              <w:t>Portsmouth (</w:t>
            </w:r>
            <w:r w:rsidR="008F1FA3">
              <w:rPr>
                <w:sz w:val="20"/>
                <w:szCs w:val="20"/>
              </w:rPr>
              <w:t>K</w:t>
            </w:r>
            <w:r w:rsidRPr="00CC197C">
              <w:rPr>
                <w:sz w:val="20"/>
                <w:szCs w:val="20"/>
              </w:rPr>
              <w:t>HM)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0E16BBF" w14:textId="77777777" w:rsidR="00E175A8" w:rsidRPr="00CC197C" w:rsidRDefault="00E175A8" w:rsidP="00505E5C">
            <w:pPr>
              <w:jc w:val="center"/>
              <w:rPr>
                <w:b/>
                <w:bCs/>
                <w:sz w:val="20"/>
                <w:szCs w:val="20"/>
              </w:rPr>
            </w:pPr>
            <w:r w:rsidRPr="00CC197C">
              <w:rPr>
                <w:b/>
                <w:bCs/>
                <w:sz w:val="20"/>
                <w:szCs w:val="20"/>
              </w:rPr>
              <w:t>Y / N</w:t>
            </w:r>
          </w:p>
        </w:tc>
      </w:tr>
      <w:tr w:rsidR="00E175A8" w:rsidRPr="00CC197C" w14:paraId="02AD5438" w14:textId="77777777" w:rsidTr="004D22A7">
        <w:trPr>
          <w:trHeight w:val="133"/>
          <w:jc w:val="center"/>
        </w:trPr>
        <w:tc>
          <w:tcPr>
            <w:tcW w:w="3661" w:type="dxa"/>
            <w:vMerge/>
            <w:shd w:val="clear" w:color="auto" w:fill="00B0F0"/>
            <w:vAlign w:val="center"/>
          </w:tcPr>
          <w:p w14:paraId="3089183B" w14:textId="77777777" w:rsidR="00E175A8" w:rsidRPr="00CC197C" w:rsidRDefault="00E175A8" w:rsidP="00505E5C">
            <w:pPr>
              <w:rPr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735559" w14:textId="77777777" w:rsidR="00E175A8" w:rsidRPr="00CC197C" w:rsidRDefault="00E175A8" w:rsidP="00505E5C">
            <w:pPr>
              <w:rPr>
                <w:sz w:val="20"/>
                <w:szCs w:val="20"/>
              </w:rPr>
            </w:pPr>
            <w:r w:rsidRPr="00CC197C">
              <w:rPr>
                <w:sz w:val="20"/>
                <w:szCs w:val="20"/>
              </w:rPr>
              <w:t>Cowes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19DED81" w14:textId="77777777" w:rsidR="00E175A8" w:rsidRPr="00CC197C" w:rsidRDefault="00E175A8" w:rsidP="00505E5C">
            <w:pPr>
              <w:jc w:val="center"/>
              <w:rPr>
                <w:b/>
                <w:bCs/>
                <w:sz w:val="20"/>
                <w:szCs w:val="20"/>
              </w:rPr>
            </w:pPr>
            <w:r w:rsidRPr="00CC197C">
              <w:rPr>
                <w:b/>
                <w:bCs/>
                <w:sz w:val="20"/>
                <w:szCs w:val="20"/>
              </w:rPr>
              <w:t>Y / N</w:t>
            </w:r>
          </w:p>
        </w:tc>
      </w:tr>
      <w:tr w:rsidR="00E175A8" w:rsidRPr="00CC197C" w14:paraId="0E843B93" w14:textId="77777777" w:rsidTr="004D22A7">
        <w:trPr>
          <w:trHeight w:val="133"/>
          <w:jc w:val="center"/>
        </w:trPr>
        <w:tc>
          <w:tcPr>
            <w:tcW w:w="3661" w:type="dxa"/>
            <w:vMerge/>
            <w:shd w:val="clear" w:color="auto" w:fill="00B0F0"/>
            <w:vAlign w:val="center"/>
          </w:tcPr>
          <w:p w14:paraId="4E84A077" w14:textId="77777777" w:rsidR="00E175A8" w:rsidRPr="00CC197C" w:rsidRDefault="00E175A8" w:rsidP="00505E5C">
            <w:pPr>
              <w:rPr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0CD0F2" w14:textId="77777777" w:rsidR="00E175A8" w:rsidRPr="00CC197C" w:rsidRDefault="00E175A8" w:rsidP="00505E5C">
            <w:pPr>
              <w:rPr>
                <w:sz w:val="20"/>
                <w:szCs w:val="20"/>
              </w:rPr>
            </w:pPr>
            <w:r w:rsidRPr="00CC197C">
              <w:rPr>
                <w:sz w:val="20"/>
                <w:szCs w:val="20"/>
              </w:rPr>
              <w:t>Other (please state)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3B8AAFA" w14:textId="77777777" w:rsidR="00E175A8" w:rsidRPr="00CC197C" w:rsidRDefault="00E175A8" w:rsidP="00505E5C">
            <w:pPr>
              <w:rPr>
                <w:sz w:val="20"/>
                <w:szCs w:val="20"/>
              </w:rPr>
            </w:pPr>
          </w:p>
        </w:tc>
      </w:tr>
    </w:tbl>
    <w:p w14:paraId="01EE2889" w14:textId="77777777" w:rsidR="00E175A8" w:rsidRDefault="00E175A8" w:rsidP="00E51149">
      <w:pPr>
        <w:pStyle w:val="NoSpacing"/>
      </w:pPr>
    </w:p>
    <w:p w14:paraId="2895B0BD" w14:textId="6E833A9E" w:rsidR="00E175A8" w:rsidRDefault="00E175A8" w:rsidP="004D22A7">
      <w:pPr>
        <w:jc w:val="center"/>
        <w:rPr>
          <w:b/>
          <w:sz w:val="22"/>
          <w:szCs w:val="22"/>
          <w:u w:val="single"/>
        </w:rPr>
      </w:pPr>
      <w:r w:rsidRPr="00E175A8">
        <w:rPr>
          <w:b/>
          <w:sz w:val="22"/>
          <w:szCs w:val="22"/>
          <w:u w:val="single"/>
        </w:rPr>
        <w:t>EVENT DETAILS</w:t>
      </w:r>
    </w:p>
    <w:tbl>
      <w:tblPr>
        <w:tblStyle w:val="TableGrid"/>
        <w:tblW w:w="9143" w:type="dxa"/>
        <w:tblInd w:w="653" w:type="dxa"/>
        <w:tblLook w:val="04A0" w:firstRow="1" w:lastRow="0" w:firstColumn="1" w:lastColumn="0" w:noHBand="0" w:noVBand="1"/>
      </w:tblPr>
      <w:tblGrid>
        <w:gridCol w:w="3244"/>
        <w:gridCol w:w="2872"/>
        <w:gridCol w:w="3027"/>
      </w:tblGrid>
      <w:tr w:rsidR="00E51149" w14:paraId="0B890D66" w14:textId="77777777" w:rsidTr="00E51149">
        <w:trPr>
          <w:trHeight w:val="365"/>
        </w:trPr>
        <w:tc>
          <w:tcPr>
            <w:tcW w:w="3244" w:type="dxa"/>
            <w:shd w:val="clear" w:color="auto" w:fill="00B0F0"/>
          </w:tcPr>
          <w:p w14:paraId="1C859BB4" w14:textId="7FC2D494" w:rsidR="00E51149" w:rsidRPr="00E51149" w:rsidRDefault="00E51149" w:rsidP="00E51149">
            <w:pPr>
              <w:pStyle w:val="NoSpacing"/>
              <w:rPr>
                <w:b/>
              </w:rPr>
            </w:pPr>
            <w:r w:rsidRPr="00E51149">
              <w:rPr>
                <w:b/>
              </w:rPr>
              <w:t>Event Name and Description</w:t>
            </w:r>
          </w:p>
        </w:tc>
        <w:tc>
          <w:tcPr>
            <w:tcW w:w="2872" w:type="dxa"/>
            <w:shd w:val="clear" w:color="auto" w:fill="00B0F0"/>
          </w:tcPr>
          <w:p w14:paraId="7A0DB74A" w14:textId="48BFBF6E" w:rsidR="00E51149" w:rsidRPr="00E51149" w:rsidRDefault="00E51149" w:rsidP="00E51149">
            <w:pPr>
              <w:pStyle w:val="NoSpacing"/>
              <w:rPr>
                <w:b/>
              </w:rPr>
            </w:pPr>
            <w:r w:rsidRPr="00E51149">
              <w:rPr>
                <w:b/>
              </w:rPr>
              <w:t>DATE</w:t>
            </w:r>
          </w:p>
        </w:tc>
        <w:tc>
          <w:tcPr>
            <w:tcW w:w="3027" w:type="dxa"/>
            <w:shd w:val="clear" w:color="auto" w:fill="00B0F0"/>
          </w:tcPr>
          <w:p w14:paraId="4CB309BA" w14:textId="59461E4E" w:rsidR="00E51149" w:rsidRPr="00E51149" w:rsidRDefault="00E51149" w:rsidP="00E51149">
            <w:pPr>
              <w:pStyle w:val="NoSpacing"/>
              <w:rPr>
                <w:b/>
              </w:rPr>
            </w:pPr>
            <w:r w:rsidRPr="00E51149">
              <w:rPr>
                <w:b/>
              </w:rPr>
              <w:t>General Area of Event</w:t>
            </w:r>
          </w:p>
        </w:tc>
      </w:tr>
      <w:tr w:rsidR="00E51149" w14:paraId="7CACE97E" w14:textId="77777777" w:rsidTr="00E51149">
        <w:trPr>
          <w:trHeight w:val="365"/>
        </w:trPr>
        <w:tc>
          <w:tcPr>
            <w:tcW w:w="3244" w:type="dxa"/>
          </w:tcPr>
          <w:p w14:paraId="70B2BA2C" w14:textId="77777777" w:rsidR="00E51149" w:rsidRDefault="00E51149" w:rsidP="00E51149">
            <w:pPr>
              <w:pStyle w:val="NoSpacing"/>
            </w:pPr>
          </w:p>
          <w:p w14:paraId="0F8503E5" w14:textId="77777777" w:rsidR="00E51149" w:rsidRDefault="00E51149" w:rsidP="00E51149">
            <w:pPr>
              <w:pStyle w:val="NoSpacing"/>
            </w:pPr>
          </w:p>
          <w:p w14:paraId="16061A75" w14:textId="77777777" w:rsidR="00E51149" w:rsidRDefault="00E51149" w:rsidP="00E51149">
            <w:pPr>
              <w:pStyle w:val="NoSpacing"/>
            </w:pPr>
          </w:p>
          <w:p w14:paraId="281997BF" w14:textId="77777777" w:rsidR="00E51149" w:rsidRDefault="00E51149" w:rsidP="00E51149">
            <w:pPr>
              <w:pStyle w:val="NoSpacing"/>
            </w:pPr>
          </w:p>
          <w:p w14:paraId="5F136F3B" w14:textId="0331C9DB" w:rsidR="00E51149" w:rsidRDefault="00E51149" w:rsidP="00E51149">
            <w:pPr>
              <w:pStyle w:val="NoSpacing"/>
            </w:pPr>
          </w:p>
        </w:tc>
        <w:tc>
          <w:tcPr>
            <w:tcW w:w="2872" w:type="dxa"/>
          </w:tcPr>
          <w:p w14:paraId="01E3E14C" w14:textId="77777777" w:rsidR="00E51149" w:rsidRDefault="00E51149" w:rsidP="00E51149">
            <w:pPr>
              <w:pStyle w:val="NoSpacing"/>
            </w:pPr>
          </w:p>
        </w:tc>
        <w:tc>
          <w:tcPr>
            <w:tcW w:w="3027" w:type="dxa"/>
          </w:tcPr>
          <w:p w14:paraId="079F131D" w14:textId="7B3D8352" w:rsidR="00E51149" w:rsidRDefault="00E51149" w:rsidP="00E51149">
            <w:pPr>
              <w:pStyle w:val="NoSpacing"/>
            </w:pPr>
          </w:p>
        </w:tc>
      </w:tr>
    </w:tbl>
    <w:p w14:paraId="3B6CA12E" w14:textId="77777777" w:rsidR="00E51149" w:rsidRPr="004D22A7" w:rsidRDefault="00E51149" w:rsidP="00E51149">
      <w:pPr>
        <w:pStyle w:val="NoSpacing"/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761"/>
        <w:gridCol w:w="2235"/>
        <w:gridCol w:w="2950"/>
      </w:tblGrid>
      <w:tr w:rsidR="00E175A8" w:rsidRPr="00E175A8" w14:paraId="4CC83E6C" w14:textId="77777777" w:rsidTr="004D22A7">
        <w:trPr>
          <w:trHeight w:val="383"/>
          <w:jc w:val="center"/>
        </w:trPr>
        <w:tc>
          <w:tcPr>
            <w:tcW w:w="2268" w:type="dxa"/>
            <w:tcBorders>
              <w:bottom w:val="single" w:sz="4" w:space="0" w:color="auto"/>
              <w:right w:val="nil"/>
            </w:tcBorders>
            <w:shd w:val="clear" w:color="auto" w:fill="00B0F0"/>
            <w:vAlign w:val="center"/>
          </w:tcPr>
          <w:p w14:paraId="11AA1982" w14:textId="77777777" w:rsidR="00E175A8" w:rsidRPr="00E175A8" w:rsidRDefault="00E175A8" w:rsidP="00505E5C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E175A8">
              <w:rPr>
                <w:b/>
                <w:color w:val="auto"/>
                <w:sz w:val="20"/>
                <w:szCs w:val="20"/>
              </w:rPr>
              <w:t>Event Start Location</w:t>
            </w:r>
          </w:p>
          <w:p w14:paraId="45A14859" w14:textId="77777777" w:rsidR="00E175A8" w:rsidRPr="00E175A8" w:rsidRDefault="00E175A8" w:rsidP="00505E5C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E175A8">
              <w:rPr>
                <w:b/>
                <w:color w:val="auto"/>
                <w:sz w:val="20"/>
                <w:szCs w:val="20"/>
              </w:rPr>
              <w:t>(Name and / or Lat / Long)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15A0B" w14:textId="77777777" w:rsidR="00E175A8" w:rsidRPr="00E175A8" w:rsidRDefault="00E175A8" w:rsidP="00505E5C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175A8" w:rsidRPr="00E175A8" w14:paraId="26AE2988" w14:textId="77777777" w:rsidTr="00E175A8">
        <w:trPr>
          <w:jc w:val="center"/>
        </w:trPr>
        <w:tc>
          <w:tcPr>
            <w:tcW w:w="921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0F9AB0" w14:textId="77777777" w:rsidR="00E175A8" w:rsidRPr="00E175A8" w:rsidRDefault="00E175A8" w:rsidP="00505E5C">
            <w:pPr>
              <w:rPr>
                <w:b/>
                <w:color w:val="FFFFFF"/>
                <w:sz w:val="20"/>
                <w:szCs w:val="20"/>
              </w:rPr>
            </w:pPr>
          </w:p>
        </w:tc>
      </w:tr>
      <w:tr w:rsidR="00E175A8" w:rsidRPr="00E175A8" w14:paraId="647C2135" w14:textId="77777777" w:rsidTr="004D22A7">
        <w:trPr>
          <w:trHeight w:val="38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27C06D9" w14:textId="77777777" w:rsidR="00E175A8" w:rsidRPr="00E175A8" w:rsidRDefault="00E175A8" w:rsidP="00505E5C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E175A8">
              <w:rPr>
                <w:b/>
                <w:color w:val="auto"/>
                <w:sz w:val="20"/>
                <w:szCs w:val="20"/>
              </w:rPr>
              <w:t>Class of boats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B1F6E66" w14:textId="77777777" w:rsidR="00E175A8" w:rsidRPr="00E175A8" w:rsidRDefault="00E175A8" w:rsidP="00505E5C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E175A8">
              <w:rPr>
                <w:b/>
                <w:color w:val="auto"/>
                <w:sz w:val="20"/>
                <w:szCs w:val="20"/>
              </w:rPr>
              <w:t>Number of Boats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FDB2868" w14:textId="77777777" w:rsidR="00E175A8" w:rsidRPr="00E175A8" w:rsidRDefault="00E175A8" w:rsidP="00505E5C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E175A8">
              <w:rPr>
                <w:b/>
                <w:color w:val="auto"/>
                <w:sz w:val="20"/>
                <w:szCs w:val="20"/>
              </w:rPr>
              <w:t>Expected Start Time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14:paraId="05A9F72D" w14:textId="77777777" w:rsidR="00E175A8" w:rsidRPr="00E175A8" w:rsidRDefault="00E175A8" w:rsidP="00505E5C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E175A8">
              <w:rPr>
                <w:b/>
                <w:color w:val="auto"/>
                <w:sz w:val="20"/>
                <w:szCs w:val="20"/>
              </w:rPr>
              <w:t xml:space="preserve">Expected Finish Time </w:t>
            </w:r>
          </w:p>
        </w:tc>
      </w:tr>
      <w:tr w:rsidR="00E175A8" w:rsidRPr="00E175A8" w14:paraId="49BBE5D9" w14:textId="77777777" w:rsidTr="00E175A8">
        <w:trPr>
          <w:trHeight w:val="343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912E060" w14:textId="77777777" w:rsidR="00E175A8" w:rsidRPr="00E175A8" w:rsidRDefault="00E175A8" w:rsidP="00505E5C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FFFFFF"/>
            </w:tcBorders>
            <w:vAlign w:val="center"/>
          </w:tcPr>
          <w:p w14:paraId="3436687D" w14:textId="77777777" w:rsidR="00E175A8" w:rsidRPr="00E175A8" w:rsidRDefault="00E175A8" w:rsidP="00505E5C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14:paraId="2653644B" w14:textId="77777777" w:rsidR="00E175A8" w:rsidRPr="00E175A8" w:rsidRDefault="00E175A8" w:rsidP="00505E5C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14:paraId="683B65C3" w14:textId="77777777" w:rsidR="00E175A8" w:rsidRPr="00E175A8" w:rsidRDefault="00E175A8" w:rsidP="00505E5C">
            <w:pPr>
              <w:rPr>
                <w:sz w:val="20"/>
                <w:szCs w:val="20"/>
              </w:rPr>
            </w:pPr>
          </w:p>
        </w:tc>
      </w:tr>
      <w:tr w:rsidR="00E175A8" w:rsidRPr="00E175A8" w14:paraId="284F126E" w14:textId="77777777" w:rsidTr="00E175A8">
        <w:trPr>
          <w:trHeight w:val="322"/>
          <w:jc w:val="center"/>
        </w:trPr>
        <w:tc>
          <w:tcPr>
            <w:tcW w:w="2268" w:type="dxa"/>
            <w:vAlign w:val="center"/>
          </w:tcPr>
          <w:p w14:paraId="486D80E9" w14:textId="77777777" w:rsidR="00E175A8" w:rsidRPr="00E175A8" w:rsidRDefault="00E175A8" w:rsidP="00505E5C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2BF744A3" w14:textId="77777777" w:rsidR="00E175A8" w:rsidRPr="00E175A8" w:rsidRDefault="00E175A8" w:rsidP="00505E5C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14:paraId="4810DA76" w14:textId="77777777" w:rsidR="00E175A8" w:rsidRPr="00E175A8" w:rsidRDefault="00E175A8" w:rsidP="00505E5C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14:paraId="4999B204" w14:textId="77777777" w:rsidR="00E175A8" w:rsidRPr="00E175A8" w:rsidRDefault="00E175A8" w:rsidP="00505E5C">
            <w:pPr>
              <w:rPr>
                <w:sz w:val="20"/>
                <w:szCs w:val="20"/>
              </w:rPr>
            </w:pPr>
          </w:p>
        </w:tc>
      </w:tr>
      <w:tr w:rsidR="00E175A8" w:rsidRPr="00E175A8" w14:paraId="3A2B4201" w14:textId="77777777" w:rsidTr="00E175A8">
        <w:trPr>
          <w:trHeight w:val="322"/>
          <w:jc w:val="center"/>
        </w:trPr>
        <w:tc>
          <w:tcPr>
            <w:tcW w:w="2268" w:type="dxa"/>
            <w:vAlign w:val="center"/>
          </w:tcPr>
          <w:p w14:paraId="7C82CAAB" w14:textId="77777777" w:rsidR="00E175A8" w:rsidRPr="00E175A8" w:rsidRDefault="00E175A8" w:rsidP="00505E5C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40A5F19D" w14:textId="77777777" w:rsidR="00E175A8" w:rsidRPr="00E175A8" w:rsidRDefault="00E175A8" w:rsidP="00505E5C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14:paraId="3932F8AA" w14:textId="77777777" w:rsidR="00E175A8" w:rsidRPr="00E175A8" w:rsidRDefault="00E175A8" w:rsidP="00505E5C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14:paraId="737A696C" w14:textId="77777777" w:rsidR="00E175A8" w:rsidRPr="00E175A8" w:rsidRDefault="00E175A8" w:rsidP="00505E5C">
            <w:pPr>
              <w:rPr>
                <w:sz w:val="20"/>
                <w:szCs w:val="20"/>
              </w:rPr>
            </w:pPr>
          </w:p>
        </w:tc>
      </w:tr>
      <w:tr w:rsidR="00E175A8" w:rsidRPr="00E175A8" w14:paraId="51F7ED3A" w14:textId="77777777" w:rsidTr="00E175A8">
        <w:trPr>
          <w:trHeight w:val="322"/>
          <w:jc w:val="center"/>
        </w:trPr>
        <w:tc>
          <w:tcPr>
            <w:tcW w:w="2268" w:type="dxa"/>
            <w:vAlign w:val="center"/>
          </w:tcPr>
          <w:p w14:paraId="288FFE40" w14:textId="77777777" w:rsidR="00E175A8" w:rsidRPr="00E175A8" w:rsidRDefault="00E175A8" w:rsidP="00505E5C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3719A794" w14:textId="77777777" w:rsidR="00E175A8" w:rsidRPr="00E175A8" w:rsidRDefault="00E175A8" w:rsidP="00505E5C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14:paraId="6E3EB9CC" w14:textId="77777777" w:rsidR="00E175A8" w:rsidRPr="00E175A8" w:rsidRDefault="00E175A8" w:rsidP="00505E5C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14:paraId="776AA990" w14:textId="77777777" w:rsidR="00E175A8" w:rsidRPr="00E175A8" w:rsidRDefault="00E175A8" w:rsidP="00505E5C">
            <w:pPr>
              <w:rPr>
                <w:sz w:val="20"/>
                <w:szCs w:val="20"/>
              </w:rPr>
            </w:pPr>
          </w:p>
        </w:tc>
      </w:tr>
      <w:tr w:rsidR="00E51149" w:rsidRPr="00E175A8" w14:paraId="34AADF09" w14:textId="77777777" w:rsidTr="00E175A8">
        <w:trPr>
          <w:trHeight w:val="322"/>
          <w:jc w:val="center"/>
        </w:trPr>
        <w:tc>
          <w:tcPr>
            <w:tcW w:w="2268" w:type="dxa"/>
            <w:vAlign w:val="center"/>
          </w:tcPr>
          <w:p w14:paraId="03AF5DC6" w14:textId="77777777" w:rsidR="00E51149" w:rsidRPr="00E175A8" w:rsidRDefault="00E51149" w:rsidP="00505E5C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79AD143F" w14:textId="77777777" w:rsidR="00E51149" w:rsidRPr="00E175A8" w:rsidRDefault="00E51149" w:rsidP="00505E5C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14:paraId="7FEEB23D" w14:textId="77777777" w:rsidR="00E51149" w:rsidRPr="00E175A8" w:rsidRDefault="00E51149" w:rsidP="00505E5C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14:paraId="0338CA05" w14:textId="77777777" w:rsidR="00E51149" w:rsidRPr="00E175A8" w:rsidRDefault="00E51149" w:rsidP="00505E5C">
            <w:pPr>
              <w:rPr>
                <w:sz w:val="20"/>
                <w:szCs w:val="20"/>
              </w:rPr>
            </w:pPr>
          </w:p>
        </w:tc>
      </w:tr>
    </w:tbl>
    <w:p w14:paraId="2F54A3E9" w14:textId="77777777" w:rsidR="00E175A8" w:rsidRPr="00E175A8" w:rsidRDefault="00E175A8" w:rsidP="00E175A8">
      <w:pPr>
        <w:jc w:val="center"/>
        <w:rPr>
          <w:b/>
          <w:sz w:val="20"/>
          <w:szCs w:val="20"/>
        </w:rPr>
      </w:pPr>
    </w:p>
    <w:p w14:paraId="5D20F351" w14:textId="78DF5546" w:rsidR="00E175A8" w:rsidRDefault="00E175A8" w:rsidP="00E175A8">
      <w:pPr>
        <w:rPr>
          <w:b/>
          <w:sz w:val="20"/>
          <w:szCs w:val="20"/>
        </w:rPr>
      </w:pPr>
    </w:p>
    <w:p w14:paraId="2AD75BF0" w14:textId="22EEC342" w:rsidR="00E51149" w:rsidRDefault="00E51149" w:rsidP="00E175A8">
      <w:pPr>
        <w:rPr>
          <w:b/>
          <w:sz w:val="20"/>
          <w:szCs w:val="20"/>
        </w:rPr>
      </w:pPr>
    </w:p>
    <w:p w14:paraId="3CC56FE0" w14:textId="77777777" w:rsidR="00E51149" w:rsidRPr="00E175A8" w:rsidRDefault="00E51149" w:rsidP="00E175A8">
      <w:pPr>
        <w:rPr>
          <w:b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5"/>
        <w:gridCol w:w="2573"/>
        <w:gridCol w:w="3786"/>
      </w:tblGrid>
      <w:tr w:rsidR="00E175A8" w:rsidRPr="00E175A8" w14:paraId="67ED7726" w14:textId="77777777" w:rsidTr="004D22A7">
        <w:trPr>
          <w:trHeight w:val="319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42343D0" w14:textId="77777777" w:rsidR="00E175A8" w:rsidRPr="00E175A8" w:rsidRDefault="00E175A8" w:rsidP="00505E5C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E175A8">
              <w:rPr>
                <w:b/>
                <w:color w:val="auto"/>
                <w:sz w:val="20"/>
                <w:szCs w:val="20"/>
              </w:rPr>
              <w:t>Chief Race / Event Officer Contact Details</w:t>
            </w:r>
          </w:p>
        </w:tc>
      </w:tr>
      <w:tr w:rsidR="00E175A8" w:rsidRPr="00E175A8" w14:paraId="1FF68685" w14:textId="77777777" w:rsidTr="004D22A7">
        <w:trPr>
          <w:trHeight w:val="281"/>
          <w:jc w:val="center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C00DEEC" w14:textId="77777777" w:rsidR="00E175A8" w:rsidRPr="00E175A8" w:rsidRDefault="00E175A8" w:rsidP="00505E5C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E175A8">
              <w:rPr>
                <w:b/>
                <w:color w:val="auto"/>
                <w:sz w:val="20"/>
                <w:szCs w:val="20"/>
              </w:rPr>
              <w:t>Name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874CFB6" w14:textId="77777777" w:rsidR="00E175A8" w:rsidRPr="00E175A8" w:rsidRDefault="00E175A8" w:rsidP="00505E5C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E175A8">
              <w:rPr>
                <w:b/>
                <w:color w:val="auto"/>
                <w:sz w:val="20"/>
                <w:szCs w:val="20"/>
              </w:rPr>
              <w:t>Telephone Number(s)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45159FF" w14:textId="77777777" w:rsidR="00E175A8" w:rsidRPr="00E175A8" w:rsidRDefault="00E175A8" w:rsidP="00505E5C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E175A8">
              <w:rPr>
                <w:b/>
                <w:color w:val="auto"/>
                <w:sz w:val="20"/>
                <w:szCs w:val="20"/>
              </w:rPr>
              <w:t>Mobile Telephone Number(s)</w:t>
            </w:r>
          </w:p>
        </w:tc>
      </w:tr>
      <w:tr w:rsidR="00E175A8" w:rsidRPr="00E175A8" w14:paraId="22A43F07" w14:textId="77777777" w:rsidTr="00E175A8">
        <w:trPr>
          <w:trHeight w:val="756"/>
          <w:jc w:val="center"/>
        </w:trPr>
        <w:tc>
          <w:tcPr>
            <w:tcW w:w="2855" w:type="dxa"/>
            <w:tcBorders>
              <w:top w:val="single" w:sz="4" w:space="0" w:color="auto"/>
            </w:tcBorders>
            <w:vAlign w:val="center"/>
          </w:tcPr>
          <w:p w14:paraId="4F9371F5" w14:textId="77777777" w:rsidR="00E175A8" w:rsidRPr="00E175A8" w:rsidRDefault="00E175A8" w:rsidP="00505E5C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</w:tcBorders>
            <w:vAlign w:val="center"/>
          </w:tcPr>
          <w:p w14:paraId="6687B571" w14:textId="77777777" w:rsidR="00E175A8" w:rsidRPr="00E175A8" w:rsidRDefault="00E175A8" w:rsidP="00505E5C">
            <w:pPr>
              <w:rPr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  <w:vAlign w:val="center"/>
          </w:tcPr>
          <w:p w14:paraId="7F48B066" w14:textId="77777777" w:rsidR="00E175A8" w:rsidRPr="00E175A8" w:rsidRDefault="00E175A8" w:rsidP="00505E5C">
            <w:pPr>
              <w:rPr>
                <w:sz w:val="20"/>
                <w:szCs w:val="20"/>
              </w:rPr>
            </w:pPr>
          </w:p>
        </w:tc>
      </w:tr>
    </w:tbl>
    <w:p w14:paraId="1212C0B2" w14:textId="77777777" w:rsidR="00E175A8" w:rsidRPr="00E175A8" w:rsidRDefault="00E175A8" w:rsidP="00E175A8">
      <w:pPr>
        <w:jc w:val="center"/>
        <w:rPr>
          <w:b/>
          <w:sz w:val="20"/>
          <w:szCs w:val="20"/>
        </w:rPr>
      </w:pPr>
    </w:p>
    <w:p w14:paraId="74771546" w14:textId="4DD48E41" w:rsidR="00E175A8" w:rsidRDefault="00E175A8" w:rsidP="00E175A8">
      <w:pPr>
        <w:rPr>
          <w:b/>
          <w:sz w:val="20"/>
          <w:szCs w:val="20"/>
        </w:rPr>
      </w:pPr>
    </w:p>
    <w:p w14:paraId="60BB302C" w14:textId="77777777" w:rsidR="004972EA" w:rsidRPr="00E175A8" w:rsidRDefault="004972EA" w:rsidP="00E175A8">
      <w:pPr>
        <w:rPr>
          <w:b/>
          <w:sz w:val="20"/>
          <w:szCs w:val="20"/>
        </w:rPr>
      </w:pP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3"/>
        <w:gridCol w:w="2571"/>
        <w:gridCol w:w="3783"/>
      </w:tblGrid>
      <w:tr w:rsidR="00E175A8" w:rsidRPr="00E175A8" w14:paraId="73116311" w14:textId="77777777" w:rsidTr="004D22A7">
        <w:trPr>
          <w:trHeight w:val="478"/>
          <w:jc w:val="center"/>
        </w:trPr>
        <w:tc>
          <w:tcPr>
            <w:tcW w:w="9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7780981" w14:textId="77777777" w:rsidR="00E175A8" w:rsidRPr="00E175A8" w:rsidRDefault="00E175A8" w:rsidP="00505E5C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E175A8">
              <w:rPr>
                <w:b/>
                <w:color w:val="auto"/>
                <w:sz w:val="20"/>
                <w:szCs w:val="20"/>
              </w:rPr>
              <w:t>Race / Event Control Location(s)</w:t>
            </w:r>
          </w:p>
        </w:tc>
      </w:tr>
      <w:tr w:rsidR="00E175A8" w:rsidRPr="00E175A8" w14:paraId="08294C9C" w14:textId="77777777" w:rsidTr="004D22A7">
        <w:trPr>
          <w:trHeight w:val="478"/>
          <w:jc w:val="center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D126EC5" w14:textId="77777777" w:rsidR="00E175A8" w:rsidRPr="00E175A8" w:rsidRDefault="00E175A8" w:rsidP="00505E5C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E175A8">
              <w:rPr>
                <w:b/>
                <w:color w:val="auto"/>
                <w:sz w:val="20"/>
                <w:szCs w:val="20"/>
              </w:rPr>
              <w:t>Location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730757A" w14:textId="77777777" w:rsidR="00E175A8" w:rsidRPr="00E175A8" w:rsidRDefault="00E175A8" w:rsidP="00505E5C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E175A8">
              <w:rPr>
                <w:b/>
                <w:color w:val="auto"/>
                <w:sz w:val="20"/>
                <w:szCs w:val="20"/>
              </w:rPr>
              <w:t>Details including any start / support vessel names, VHF call-sign &amp; MMSI No. if used.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917912E" w14:textId="77777777" w:rsidR="00E175A8" w:rsidRPr="00E175A8" w:rsidRDefault="00E175A8" w:rsidP="00505E5C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E175A8">
              <w:rPr>
                <w:b/>
                <w:color w:val="auto"/>
                <w:sz w:val="20"/>
                <w:szCs w:val="20"/>
              </w:rPr>
              <w:t xml:space="preserve">Contact numbers including VHF channels monitored, mobile telephone(s) </w:t>
            </w:r>
          </w:p>
        </w:tc>
      </w:tr>
      <w:tr w:rsidR="00E175A8" w:rsidRPr="00E175A8" w14:paraId="330F646B" w14:textId="77777777" w:rsidTr="00E175A8">
        <w:trPr>
          <w:trHeight w:val="640"/>
          <w:jc w:val="center"/>
        </w:trPr>
        <w:tc>
          <w:tcPr>
            <w:tcW w:w="2853" w:type="dxa"/>
            <w:tcBorders>
              <w:top w:val="single" w:sz="4" w:space="0" w:color="auto"/>
            </w:tcBorders>
            <w:vAlign w:val="center"/>
          </w:tcPr>
          <w:p w14:paraId="336CA74F" w14:textId="77777777" w:rsidR="00E175A8" w:rsidRPr="00E175A8" w:rsidRDefault="00E175A8" w:rsidP="00505E5C">
            <w:pPr>
              <w:rPr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</w:tcBorders>
            <w:vAlign w:val="center"/>
          </w:tcPr>
          <w:p w14:paraId="6A5B42BC" w14:textId="77777777" w:rsidR="00E175A8" w:rsidRPr="00E175A8" w:rsidRDefault="00E175A8" w:rsidP="00505E5C">
            <w:pPr>
              <w:rPr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</w:tcBorders>
            <w:vAlign w:val="center"/>
          </w:tcPr>
          <w:p w14:paraId="4A1C199C" w14:textId="77777777" w:rsidR="00E175A8" w:rsidRPr="00E175A8" w:rsidRDefault="00E175A8" w:rsidP="00505E5C">
            <w:pPr>
              <w:rPr>
                <w:sz w:val="20"/>
                <w:szCs w:val="20"/>
              </w:rPr>
            </w:pPr>
          </w:p>
        </w:tc>
      </w:tr>
      <w:tr w:rsidR="00E175A8" w:rsidRPr="00E175A8" w14:paraId="2BFCA599" w14:textId="77777777" w:rsidTr="00E175A8">
        <w:trPr>
          <w:trHeight w:val="640"/>
          <w:jc w:val="center"/>
        </w:trPr>
        <w:tc>
          <w:tcPr>
            <w:tcW w:w="2853" w:type="dxa"/>
            <w:vAlign w:val="center"/>
          </w:tcPr>
          <w:p w14:paraId="708C222D" w14:textId="77777777" w:rsidR="00E175A8" w:rsidRPr="00E175A8" w:rsidRDefault="00E175A8" w:rsidP="00505E5C">
            <w:pPr>
              <w:rPr>
                <w:sz w:val="20"/>
                <w:szCs w:val="20"/>
              </w:rPr>
            </w:pPr>
          </w:p>
        </w:tc>
        <w:tc>
          <w:tcPr>
            <w:tcW w:w="2571" w:type="dxa"/>
            <w:vAlign w:val="center"/>
          </w:tcPr>
          <w:p w14:paraId="4B081939" w14:textId="77777777" w:rsidR="00E175A8" w:rsidRPr="00E175A8" w:rsidRDefault="00E175A8" w:rsidP="00505E5C">
            <w:pPr>
              <w:rPr>
                <w:sz w:val="20"/>
                <w:szCs w:val="20"/>
              </w:rPr>
            </w:pPr>
          </w:p>
        </w:tc>
        <w:tc>
          <w:tcPr>
            <w:tcW w:w="3783" w:type="dxa"/>
            <w:vAlign w:val="center"/>
          </w:tcPr>
          <w:p w14:paraId="10BC89BC" w14:textId="77777777" w:rsidR="00E175A8" w:rsidRPr="00E175A8" w:rsidRDefault="00E175A8" w:rsidP="00505E5C">
            <w:pPr>
              <w:rPr>
                <w:sz w:val="20"/>
                <w:szCs w:val="20"/>
              </w:rPr>
            </w:pPr>
          </w:p>
        </w:tc>
      </w:tr>
      <w:tr w:rsidR="00E175A8" w:rsidRPr="00E175A8" w14:paraId="048BBF7C" w14:textId="77777777" w:rsidTr="00E175A8">
        <w:trPr>
          <w:trHeight w:val="640"/>
          <w:jc w:val="center"/>
        </w:trPr>
        <w:tc>
          <w:tcPr>
            <w:tcW w:w="2853" w:type="dxa"/>
            <w:vAlign w:val="center"/>
          </w:tcPr>
          <w:p w14:paraId="1669B02F" w14:textId="77777777" w:rsidR="00E175A8" w:rsidRPr="00E175A8" w:rsidRDefault="00E175A8" w:rsidP="00505E5C">
            <w:pPr>
              <w:rPr>
                <w:sz w:val="20"/>
                <w:szCs w:val="20"/>
              </w:rPr>
            </w:pPr>
          </w:p>
        </w:tc>
        <w:tc>
          <w:tcPr>
            <w:tcW w:w="2571" w:type="dxa"/>
            <w:vAlign w:val="center"/>
          </w:tcPr>
          <w:p w14:paraId="6F98A721" w14:textId="77777777" w:rsidR="00E175A8" w:rsidRPr="00E175A8" w:rsidRDefault="00E175A8" w:rsidP="00505E5C">
            <w:pPr>
              <w:rPr>
                <w:sz w:val="20"/>
                <w:szCs w:val="20"/>
              </w:rPr>
            </w:pPr>
          </w:p>
        </w:tc>
        <w:tc>
          <w:tcPr>
            <w:tcW w:w="3783" w:type="dxa"/>
            <w:vAlign w:val="center"/>
          </w:tcPr>
          <w:p w14:paraId="4E5095B2" w14:textId="77777777" w:rsidR="00E175A8" w:rsidRPr="00E175A8" w:rsidRDefault="00E175A8" w:rsidP="00505E5C">
            <w:pPr>
              <w:rPr>
                <w:sz w:val="20"/>
                <w:szCs w:val="20"/>
              </w:rPr>
            </w:pPr>
          </w:p>
        </w:tc>
      </w:tr>
    </w:tbl>
    <w:p w14:paraId="003DA828" w14:textId="77777777" w:rsidR="00E175A8" w:rsidRDefault="00E175A8" w:rsidP="00E175A8">
      <w:pPr>
        <w:jc w:val="center"/>
        <w:rPr>
          <w:b/>
          <w:sz w:val="20"/>
          <w:szCs w:val="20"/>
        </w:rPr>
      </w:pPr>
    </w:p>
    <w:p w14:paraId="5868AB2C" w14:textId="77777777" w:rsidR="00E175A8" w:rsidRPr="00E175A8" w:rsidRDefault="00E175A8" w:rsidP="00E175A8">
      <w:pPr>
        <w:tabs>
          <w:tab w:val="left" w:pos="114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pPr w:leftFromText="180" w:rightFromText="180" w:vertAnchor="text" w:tblpXSpec="center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E175A8" w:rsidRPr="00030A5A" w14:paraId="186A3A7B" w14:textId="77777777" w:rsidTr="004D22A7">
        <w:trPr>
          <w:trHeight w:val="1415"/>
        </w:trPr>
        <w:tc>
          <w:tcPr>
            <w:tcW w:w="9351" w:type="dxa"/>
            <w:shd w:val="clear" w:color="auto" w:fill="00B0F0"/>
            <w:vAlign w:val="center"/>
          </w:tcPr>
          <w:p w14:paraId="427B8A02" w14:textId="77777777" w:rsidR="00E175A8" w:rsidRPr="00F238BC" w:rsidRDefault="00E175A8" w:rsidP="00505E5C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E175A8">
              <w:rPr>
                <w:b/>
                <w:color w:val="auto"/>
                <w:sz w:val="20"/>
                <w:szCs w:val="20"/>
              </w:rPr>
              <w:t>Additional notes or information</w:t>
            </w:r>
          </w:p>
        </w:tc>
      </w:tr>
      <w:tr w:rsidR="00E175A8" w:rsidRPr="00030A5A" w14:paraId="7653D046" w14:textId="77777777" w:rsidTr="00E51149">
        <w:trPr>
          <w:trHeight w:val="4227"/>
        </w:trPr>
        <w:tc>
          <w:tcPr>
            <w:tcW w:w="9351" w:type="dxa"/>
            <w:vAlign w:val="center"/>
          </w:tcPr>
          <w:p w14:paraId="6925408C" w14:textId="77777777" w:rsidR="00E175A8" w:rsidRDefault="00E175A8" w:rsidP="00505E5C"/>
          <w:p w14:paraId="3E524CA9" w14:textId="1A3B1F1C" w:rsidR="00E51149" w:rsidRPr="00F238BC" w:rsidRDefault="00E51149" w:rsidP="00505E5C"/>
        </w:tc>
      </w:tr>
    </w:tbl>
    <w:p w14:paraId="086A0851" w14:textId="77777777" w:rsidR="00E175A8" w:rsidRPr="00E175A8" w:rsidRDefault="00E175A8" w:rsidP="00E175A8">
      <w:pPr>
        <w:tabs>
          <w:tab w:val="left" w:pos="1140"/>
        </w:tabs>
        <w:rPr>
          <w:sz w:val="20"/>
          <w:szCs w:val="20"/>
        </w:rPr>
      </w:pPr>
    </w:p>
    <w:sectPr w:rsidR="00E175A8" w:rsidRPr="00E175A8" w:rsidSect="004D22A7">
      <w:headerReference w:type="default" r:id="rId11"/>
      <w:footerReference w:type="default" r:id="rId12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D0E65" w14:textId="77777777" w:rsidR="00667826" w:rsidRDefault="00667826" w:rsidP="00E175A8">
      <w:pPr>
        <w:spacing w:after="0" w:line="240" w:lineRule="auto"/>
      </w:pPr>
      <w:r>
        <w:separator/>
      </w:r>
    </w:p>
  </w:endnote>
  <w:endnote w:type="continuationSeparator" w:id="0">
    <w:p w14:paraId="78F4E9DD" w14:textId="77777777" w:rsidR="00667826" w:rsidRDefault="00667826" w:rsidP="00E1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4BA1F" w14:textId="5E74D860" w:rsidR="003C5D2D" w:rsidRPr="006E0A74" w:rsidRDefault="006E0A74" w:rsidP="006E0A74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Times New Roman"/>
        <w:color w:val="767171"/>
        <w:w w:val="100"/>
        <w:sz w:val="22"/>
        <w:szCs w:val="22"/>
      </w:rPr>
    </w:pPr>
    <w:r w:rsidRPr="006E0A74">
      <w:rPr>
        <w:rFonts w:ascii="Calibri" w:eastAsia="Calibri" w:hAnsi="Calibri" w:cs="Times New Roman"/>
        <w:color w:val="767171"/>
        <w:w w:val="100"/>
        <w:sz w:val="22"/>
        <w:szCs w:val="22"/>
      </w:rPr>
      <w:t xml:space="preserve">Page </w:t>
    </w:r>
    <w:r w:rsidRPr="006E0A74">
      <w:rPr>
        <w:rFonts w:ascii="Calibri" w:eastAsia="Calibri" w:hAnsi="Calibri" w:cs="Times New Roman"/>
        <w:color w:val="767171"/>
        <w:w w:val="100"/>
        <w:sz w:val="22"/>
        <w:szCs w:val="22"/>
      </w:rPr>
      <w:fldChar w:fldCharType="begin"/>
    </w:r>
    <w:r w:rsidRPr="006E0A74">
      <w:rPr>
        <w:rFonts w:ascii="Calibri" w:eastAsia="Calibri" w:hAnsi="Calibri" w:cs="Times New Roman"/>
        <w:color w:val="767171"/>
        <w:w w:val="100"/>
        <w:sz w:val="22"/>
        <w:szCs w:val="22"/>
      </w:rPr>
      <w:instrText xml:space="preserve"> PAGE  \* Arabic  \* MERGEFORMAT </w:instrText>
    </w:r>
    <w:r w:rsidRPr="006E0A74">
      <w:rPr>
        <w:rFonts w:ascii="Calibri" w:eastAsia="Calibri" w:hAnsi="Calibri" w:cs="Times New Roman"/>
        <w:color w:val="767171"/>
        <w:w w:val="100"/>
        <w:sz w:val="22"/>
        <w:szCs w:val="22"/>
      </w:rPr>
      <w:fldChar w:fldCharType="separate"/>
    </w:r>
    <w:r w:rsidRPr="006E0A74">
      <w:rPr>
        <w:rFonts w:ascii="Calibri" w:eastAsia="Calibri" w:hAnsi="Calibri" w:cs="Times New Roman"/>
        <w:color w:val="767171"/>
        <w:w w:val="100"/>
        <w:sz w:val="22"/>
        <w:szCs w:val="22"/>
      </w:rPr>
      <w:t>2</w:t>
    </w:r>
    <w:r w:rsidRPr="006E0A74">
      <w:rPr>
        <w:rFonts w:ascii="Calibri" w:eastAsia="Calibri" w:hAnsi="Calibri" w:cs="Times New Roman"/>
        <w:color w:val="767171"/>
        <w:w w:val="100"/>
        <w:sz w:val="22"/>
        <w:szCs w:val="22"/>
      </w:rPr>
      <w:fldChar w:fldCharType="end"/>
    </w:r>
    <w:r w:rsidRPr="006E0A74">
      <w:rPr>
        <w:rFonts w:ascii="Calibri" w:eastAsia="Calibri" w:hAnsi="Calibri" w:cs="Times New Roman"/>
        <w:color w:val="767171"/>
        <w:w w:val="100"/>
        <w:sz w:val="22"/>
        <w:szCs w:val="22"/>
      </w:rPr>
      <w:t xml:space="preserve"> of </w:t>
    </w:r>
    <w:r w:rsidRPr="006E0A74">
      <w:rPr>
        <w:rFonts w:ascii="Calibri" w:eastAsia="Calibri" w:hAnsi="Calibri" w:cs="Times New Roman"/>
        <w:color w:val="767171"/>
        <w:w w:val="100"/>
        <w:sz w:val="22"/>
        <w:szCs w:val="22"/>
      </w:rPr>
      <w:fldChar w:fldCharType="begin"/>
    </w:r>
    <w:r w:rsidRPr="006E0A74">
      <w:rPr>
        <w:rFonts w:ascii="Calibri" w:eastAsia="Calibri" w:hAnsi="Calibri" w:cs="Times New Roman"/>
        <w:color w:val="767171"/>
        <w:w w:val="100"/>
        <w:sz w:val="22"/>
        <w:szCs w:val="22"/>
      </w:rPr>
      <w:instrText xml:space="preserve"> NUMPAGES  \* Arabic  \* MERGEFORMAT </w:instrText>
    </w:r>
    <w:r w:rsidRPr="006E0A74">
      <w:rPr>
        <w:rFonts w:ascii="Calibri" w:eastAsia="Calibri" w:hAnsi="Calibri" w:cs="Times New Roman"/>
        <w:color w:val="767171"/>
        <w:w w:val="100"/>
        <w:sz w:val="22"/>
        <w:szCs w:val="22"/>
      </w:rPr>
      <w:fldChar w:fldCharType="separate"/>
    </w:r>
    <w:r w:rsidRPr="006E0A74">
      <w:rPr>
        <w:rFonts w:ascii="Calibri" w:eastAsia="Calibri" w:hAnsi="Calibri" w:cs="Times New Roman"/>
        <w:color w:val="767171"/>
        <w:w w:val="100"/>
        <w:sz w:val="22"/>
        <w:szCs w:val="22"/>
      </w:rPr>
      <w:t>6</w:t>
    </w:r>
    <w:r w:rsidRPr="006E0A74">
      <w:rPr>
        <w:rFonts w:ascii="Calibri" w:eastAsia="Calibri" w:hAnsi="Calibri" w:cs="Times New Roman"/>
        <w:color w:val="767171"/>
        <w:w w:val="100"/>
        <w:sz w:val="22"/>
        <w:szCs w:val="22"/>
      </w:rPr>
      <w:fldChar w:fldCharType="end"/>
    </w:r>
    <w:r w:rsidRPr="006E0A74">
      <w:rPr>
        <w:rFonts w:ascii="Calibri" w:eastAsia="Calibri" w:hAnsi="Calibri" w:cs="Times New Roman"/>
        <w:color w:val="767171"/>
        <w:w w:val="100"/>
        <w:sz w:val="22"/>
        <w:szCs w:val="22"/>
      </w:rPr>
      <w:t xml:space="preserve">          </w:t>
    </w:r>
    <w:r w:rsidRPr="006E0A74">
      <w:rPr>
        <w:rFonts w:ascii="Calibri" w:eastAsia="Calibri" w:hAnsi="Calibri" w:cs="Calibri"/>
        <w:noProof/>
        <w:color w:val="767171"/>
        <w:w w:val="100"/>
        <w:sz w:val="22"/>
        <w:szCs w:val="22"/>
      </w:rPr>
      <w:t xml:space="preserve"> Owner: ABP Marine</w:t>
    </w:r>
    <w:r w:rsidRPr="006E0A74">
      <w:rPr>
        <w:rFonts w:ascii="Calibri" w:eastAsia="Calibri" w:hAnsi="Calibri" w:cs="Calibri"/>
        <w:noProof/>
        <w:color w:val="767171"/>
        <w:w w:val="100"/>
        <w:sz w:val="22"/>
        <w:szCs w:val="22"/>
      </w:rPr>
      <w:tab/>
      <w:t xml:space="preserve">        Jan 2024: Issue 2</w:t>
    </w:r>
    <w:r w:rsidRPr="006E0A74">
      <w:rPr>
        <w:rFonts w:ascii="Calibri" w:eastAsia="Calibri" w:hAnsi="Calibri" w:cs="Calibri"/>
        <w:noProof/>
        <w:color w:val="767171"/>
        <w:w w:val="100"/>
        <w:sz w:val="22"/>
        <w:szCs w:val="22"/>
      </w:rPr>
      <w:br/>
    </w:r>
    <w:r w:rsidRPr="006E0A74">
      <w:rPr>
        <w:rFonts w:ascii="Calibri" w:eastAsia="Calibri" w:hAnsi="Calibri"/>
        <w:color w:val="767171"/>
        <w:spacing w:val="60"/>
        <w:w w:val="100"/>
        <w:sz w:val="20"/>
        <w:szCs w:val="16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DE209" w14:textId="77777777" w:rsidR="00667826" w:rsidRDefault="00667826" w:rsidP="00E175A8">
      <w:pPr>
        <w:spacing w:after="0" w:line="240" w:lineRule="auto"/>
      </w:pPr>
      <w:r>
        <w:separator/>
      </w:r>
    </w:p>
  </w:footnote>
  <w:footnote w:type="continuationSeparator" w:id="0">
    <w:p w14:paraId="10C457E4" w14:textId="77777777" w:rsidR="00667826" w:rsidRDefault="00667826" w:rsidP="00E17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57AC0" w14:textId="77777777" w:rsidR="00E175A8" w:rsidRDefault="00E175A8" w:rsidP="004D22A7">
    <w:pPr>
      <w:pStyle w:val="Header"/>
      <w:jc w:val="center"/>
      <w:rPr>
        <w:b/>
        <w:sz w:val="16"/>
        <w:szCs w:val="16"/>
      </w:rPr>
    </w:pPr>
    <w:r w:rsidRPr="004D22A7">
      <w:rPr>
        <w:rFonts w:ascii="Times New Roman"/>
        <w:b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5AEA76DC" wp14:editId="6FDEB740">
          <wp:simplePos x="0" y="0"/>
          <wp:positionH relativeFrom="column">
            <wp:posOffset>-219075</wp:posOffset>
          </wp:positionH>
          <wp:positionV relativeFrom="paragraph">
            <wp:posOffset>-325755</wp:posOffset>
          </wp:positionV>
          <wp:extent cx="3197225" cy="434340"/>
          <wp:effectExtent l="0" t="0" r="3175" b="381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7225" cy="43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22A7" w:rsidRPr="004D22A7">
      <w:rPr>
        <w:b/>
        <w:sz w:val="16"/>
        <w:szCs w:val="16"/>
      </w:rPr>
      <w:t>Southampton Safety Management System</w:t>
    </w:r>
  </w:p>
  <w:p w14:paraId="23E30DB0" w14:textId="77777777" w:rsidR="004D22A7" w:rsidRDefault="004D22A7" w:rsidP="004D22A7">
    <w:pPr>
      <w:pStyle w:val="Header"/>
      <w:jc w:val="center"/>
      <w:rPr>
        <w:b/>
        <w:sz w:val="16"/>
        <w:szCs w:val="16"/>
      </w:rPr>
    </w:pPr>
  </w:p>
  <w:p w14:paraId="5890EF07" w14:textId="77777777" w:rsidR="004D22A7" w:rsidRPr="004D22A7" w:rsidRDefault="004D22A7" w:rsidP="004D22A7">
    <w:pPr>
      <w:pStyle w:val="Header"/>
      <w:jc w:val="center"/>
      <w:rPr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A8"/>
    <w:rsid w:val="003C5D2D"/>
    <w:rsid w:val="004972EA"/>
    <w:rsid w:val="004D22A7"/>
    <w:rsid w:val="00644275"/>
    <w:rsid w:val="00667826"/>
    <w:rsid w:val="006E0A74"/>
    <w:rsid w:val="008F1FA3"/>
    <w:rsid w:val="00982ECC"/>
    <w:rsid w:val="00AC6B8A"/>
    <w:rsid w:val="00D00F95"/>
    <w:rsid w:val="00D05058"/>
    <w:rsid w:val="00D2318C"/>
    <w:rsid w:val="00D72296"/>
    <w:rsid w:val="00DF6440"/>
    <w:rsid w:val="00E175A8"/>
    <w:rsid w:val="00E5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91094"/>
  <w15:chartTrackingRefBased/>
  <w15:docId w15:val="{06A5437C-D167-4204-A30E-70230C6D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E0E0E"/>
        <w:w w:val="105"/>
        <w:sz w:val="21"/>
        <w:szCs w:val="21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5A8"/>
  </w:style>
  <w:style w:type="paragraph" w:styleId="Footer">
    <w:name w:val="footer"/>
    <w:basedOn w:val="Normal"/>
    <w:link w:val="FooterChar"/>
    <w:uiPriority w:val="99"/>
    <w:unhideWhenUsed/>
    <w:rsid w:val="00E17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5A8"/>
  </w:style>
  <w:style w:type="character" w:styleId="Hyperlink">
    <w:name w:val="Hyperlink"/>
    <w:rsid w:val="00E175A8"/>
    <w:rPr>
      <w:color w:val="0000FF"/>
      <w:u w:val="single"/>
    </w:rPr>
  </w:style>
  <w:style w:type="paragraph" w:styleId="NoSpacing">
    <w:name w:val="No Spacing"/>
    <w:uiPriority w:val="1"/>
    <w:qFormat/>
    <w:rsid w:val="00E175A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175A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1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otonre@abports.co.uk" TargetMode="External"/><Relationship Id="rId4" Type="http://schemas.openxmlformats.org/officeDocument/2006/relationships/styles" Target="styles.xml"/><Relationship Id="rId9" Type="http://schemas.openxmlformats.org/officeDocument/2006/relationships/hyperlink" Target="file:///C:/Users/caitlin.lewis/AppData/Local/Microsoft/Windows/Temporary%20Internet%20Files/Content.Outlook/5E4T56IO/www.southamptonvts.co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_x0020_Date xmlns="3f80fd69-c317-4398-acf5-73e94f1e4f78" xsi:nil="true"/>
    <TaxCatchAll xmlns="11d4f78e-6598-4280-b310-3e462d90c335" xsi:nil="true"/>
    <lcf76f155ced4ddcb4097134ff3c332f xmlns="b4c0aac3-afb3-412e-814c-ebfe4e2bfd5a">
      <Terms xmlns="http://schemas.microsoft.com/office/infopath/2007/PartnerControls"/>
    </lcf76f155ced4ddcb4097134ff3c332f>
    <ApprovalComplete xmlns="b4c0aac3-afb3-412e-814c-ebfe4e2bfd5a" xsi:nil="true"/>
    <RequestedBy xmlns="b4c0aac3-afb3-412e-814c-ebfe4e2bfd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EDD13B32BB14A8A6669ABA982B69D" ma:contentTypeVersion="23" ma:contentTypeDescription="Create a new document." ma:contentTypeScope="" ma:versionID="4c3cc4e00fb91009a373fa6dded7d317">
  <xsd:schema xmlns:xsd="http://www.w3.org/2001/XMLSchema" xmlns:xs="http://www.w3.org/2001/XMLSchema" xmlns:p="http://schemas.microsoft.com/office/2006/metadata/properties" xmlns:ns2="3f80fd69-c317-4398-acf5-73e94f1e4f78" xmlns:ns3="b4c0aac3-afb3-412e-814c-ebfe4e2bfd5a" xmlns:ns4="11d4f78e-6598-4280-b310-3e462d90c335" targetNamespace="http://schemas.microsoft.com/office/2006/metadata/properties" ma:root="true" ma:fieldsID="b3110fd58a447493aade36cddd0f01fa" ns2:_="" ns3:_="" ns4:_="">
    <xsd:import namespace="3f80fd69-c317-4398-acf5-73e94f1e4f78"/>
    <xsd:import namespace="b4c0aac3-afb3-412e-814c-ebfe4e2bfd5a"/>
    <xsd:import namespace="11d4f78e-6598-4280-b310-3e462d90c335"/>
    <xsd:element name="properties">
      <xsd:complexType>
        <xsd:sequence>
          <xsd:element name="documentManagement">
            <xsd:complexType>
              <xsd:all>
                <xsd:element ref="ns2:Published_x0020_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RequestedBy" minOccurs="0"/>
                <xsd:element ref="ns3:Approval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0fd69-c317-4398-acf5-73e94f1e4f78" elementFormDefault="qualified">
    <xsd:import namespace="http://schemas.microsoft.com/office/2006/documentManagement/types"/>
    <xsd:import namespace="http://schemas.microsoft.com/office/infopath/2007/PartnerControls"/>
    <xsd:element name="Published_x0020_Date" ma:index="8" nillable="true" ma:displayName="Published Date" ma:format="DateTime" ma:internalName="Published_x0020_Dat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0aac3-afb3-412e-814c-ebfe4e2bf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388b20c-8eb7-4e25-bb50-39618b84e6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questedBy" ma:index="26" nillable="true" ma:displayName="Approval Requested" ma:format="Dropdown" ma:internalName="RequestedBy">
      <xsd:simpleType>
        <xsd:restriction base="dms:Text">
          <xsd:maxLength value="255"/>
        </xsd:restriction>
      </xsd:simpleType>
    </xsd:element>
    <xsd:element name="ApprovalComplete" ma:index="27" nillable="true" ma:displayName="Approval Complete" ma:format="Dropdown" ma:internalName="ApprovalComple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f78e-6598-4280-b310-3e462d90c33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b0989f-fb96-4276-a2f3-c5a9ec9ab251}" ma:internalName="TaxCatchAll" ma:showField="CatchAllData" ma:web="3f80fd69-c317-4398-acf5-73e94f1e4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D481B7-6447-4996-B7F4-B3017627367B}">
  <ds:schemaRefs>
    <ds:schemaRef ds:uri="http://schemas.microsoft.com/office/2006/metadata/properties"/>
    <ds:schemaRef ds:uri="http://purl.org/dc/elements/1.1/"/>
    <ds:schemaRef ds:uri="http://purl.org/dc/terms/"/>
    <ds:schemaRef ds:uri="3f80fd69-c317-4398-acf5-73e94f1e4f78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11d4f78e-6598-4280-b310-3e462d90c335"/>
    <ds:schemaRef ds:uri="b4c0aac3-afb3-412e-814c-ebfe4e2bfd5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6A8FDF-1505-40DB-8835-B7B3C2175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0fd69-c317-4398-acf5-73e94f1e4f78"/>
    <ds:schemaRef ds:uri="b4c0aac3-afb3-412e-814c-ebfe4e2bfd5a"/>
    <ds:schemaRef ds:uri="11d4f78e-6598-4280-b310-3e462d90c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1D519F-D0B4-4996-92E4-FCE34FEF25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Lewis</dc:creator>
  <cp:keywords/>
  <dc:description/>
  <cp:lastModifiedBy>Robert Tong</cp:lastModifiedBy>
  <cp:revision>6</cp:revision>
  <dcterms:created xsi:type="dcterms:W3CDTF">2021-04-13T08:17:00Z</dcterms:created>
  <dcterms:modified xsi:type="dcterms:W3CDTF">2024-01-12T08:54:00Z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0x01010015BEDD13B32BB14A8A6669ABA982B69D</vt:lpwstr>
  </property>
  <property fmtid="{D5CDD505-2E9C-101B-9397-08002B2CF9AE}" pid="3" name="MediaServiceImageTags">
    <vt:lpwstr/>
  </property>
</Properties>
</file>